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6FE9" w14:textId="6D44062C" w:rsidR="008B5486" w:rsidRDefault="008B5486" w:rsidP="008B5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ПРОЕКТ</w:t>
      </w:r>
    </w:p>
    <w:p w14:paraId="763BD302" w14:textId="48930B9D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  <w:r w:rsidR="008B5486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 xml:space="preserve">              </w:t>
      </w:r>
    </w:p>
    <w:p w14:paraId="701ADA27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512FEFB2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370B5E4D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A2D7342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4CAB8929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AE7" w:rsidRPr="00854AE7" w14:paraId="58D74784" w14:textId="77777777" w:rsidTr="00531082">
        <w:trPr>
          <w:trHeight w:val="341"/>
        </w:trPr>
        <w:tc>
          <w:tcPr>
            <w:tcW w:w="4785" w:type="dxa"/>
            <w:vAlign w:val="center"/>
          </w:tcPr>
          <w:p w14:paraId="6BB9D018" w14:textId="77777777" w:rsidR="00854AE7" w:rsidRPr="00854AE7" w:rsidRDefault="00854AE7" w:rsidP="00854AE7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__</w:t>
            </w:r>
            <w:proofErr w:type="gramStart"/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_»_</w:t>
            </w:r>
            <w:proofErr w:type="gramEnd"/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__________20___ года</w:t>
            </w:r>
          </w:p>
        </w:tc>
        <w:tc>
          <w:tcPr>
            <w:tcW w:w="4786" w:type="dxa"/>
          </w:tcPr>
          <w:p w14:paraId="52711FA1" w14:textId="77777777" w:rsidR="00854AE7" w:rsidRPr="00854AE7" w:rsidRDefault="00854AE7" w:rsidP="00854AE7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№______</w:t>
            </w:r>
          </w:p>
        </w:tc>
      </w:tr>
    </w:tbl>
    <w:p w14:paraId="55DF7F99" w14:textId="77777777" w:rsidR="00854AE7" w:rsidRPr="00854AE7" w:rsidRDefault="00854AE7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14:paraId="7A2EF8F4" w14:textId="77777777" w:rsidR="00854AE7" w:rsidRPr="00854AE7" w:rsidRDefault="00854AE7" w:rsidP="0085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7711A9D0" w14:textId="6C7B0274" w:rsidR="00854AE7" w:rsidRPr="00DC0DB0" w:rsidRDefault="00DC0DB0" w:rsidP="00854AE7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C0D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 предоставлении разрешени</w:t>
      </w:r>
      <w:r w:rsidR="00D048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</w:t>
      </w:r>
      <w:r w:rsidRPr="00DC0D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</w:p>
    <w:p w14:paraId="7BAC9675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4F71F" w14:textId="064825DC" w:rsidR="00854AE7" w:rsidRPr="00854AE7" w:rsidRDefault="00EB48DF" w:rsidP="00854AE7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статьями 5.1, 40 Градостроительного кодекса Российской Федерации, решением Совета городского поселения «Город Балей» от 28.04.2016 года № 20 «</w:t>
      </w:r>
      <w:r w:rsidRPr="00E151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 утверждении Правил землепользования и застройки городского поселения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Pr="00E151E8">
        <w:rPr>
          <w:rFonts w:ascii="Times New Roman" w:eastAsia="SimSun" w:hAnsi="Times New Roman" w:cs="Times New Roman"/>
          <w:sz w:val="28"/>
          <w:szCs w:val="28"/>
          <w:lang w:eastAsia="ru-RU"/>
        </w:rPr>
        <w:t>Город Балей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», постановлением администрации Балейского муниципального округа Забайкальского края от 28.02.2025 года № 275 «Об утверждении административного регламента по предоставлению муниципальной услуги «</w:t>
      </w:r>
      <w:bookmarkStart w:id="0" w:name="_Hlk193101507"/>
      <w:r>
        <w:rPr>
          <w:rFonts w:ascii="Times New Roman" w:eastAsia="SimSu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0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» </w:t>
      </w:r>
      <w:r w:rsidRPr="00D704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основании заявления гражданки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Гламозденко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Ольги Витальевны</w:t>
      </w:r>
      <w:r w:rsidR="00E238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на основании заключения по результатам публичных слушаний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__________ №____</w:t>
      </w:r>
      <w:r w:rsid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рекомендаций Комиссии о предоставлении такого разрешения (протокол от __________ №____)</w:t>
      </w:r>
      <w:r w:rsidR="00854AE7"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статьей 32 Устава Балейского муниципального округа Забайкальского края,</w:t>
      </w:r>
      <w:r w:rsidR="000A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Балейского муниципального округа Забайкальского края </w:t>
      </w:r>
      <w:r w:rsidR="00854AE7"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6A593A66" w14:textId="201866AF" w:rsidR="00854AE7" w:rsidRDefault="00854AE7" w:rsidP="00854AE7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A4970" w:rsidRP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– «гараж» в отношении земельного участка в кадастровом квартале 75:03:290155, расположенного по адресу: Забайкальский край, г. Балей</w:t>
      </w:r>
      <w:r w:rsid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ул. Советская, 46/5 в зоне </w:t>
      </w:r>
      <w:proofErr w:type="spellStart"/>
      <w:r w:rsidR="000A4970" w:rsidRPr="000A4970">
        <w:rPr>
          <w:rFonts w:ascii="Times New Roman" w:eastAsiaTheme="minorEastAsia" w:hAnsi="Times New Roman" w:cs="Times New Roman"/>
          <w:bCs/>
          <w:sz w:val="28"/>
          <w:szCs w:val="28"/>
        </w:rPr>
        <w:t>среднеэтажной</w:t>
      </w:r>
      <w:proofErr w:type="spellEnd"/>
      <w:r w:rsidR="000A4970" w:rsidRPr="000A497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жилой застройки (Ж2)</w:t>
      </w:r>
      <w:r w:rsidR="000A4970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в части уменьшения минимального размера земельного участка с 100 кв. м до </w:t>
      </w:r>
      <w:r w:rsidR="00F20DE9">
        <w:rPr>
          <w:rFonts w:ascii="Times New Roman" w:eastAsiaTheme="minorEastAsia" w:hAnsi="Times New Roman" w:cs="Times New Roman"/>
          <w:bCs/>
          <w:sz w:val="28"/>
          <w:szCs w:val="28"/>
        </w:rPr>
        <w:t>40</w:t>
      </w:r>
      <w:bookmarkStart w:id="1" w:name="_GoBack"/>
      <w:bookmarkEnd w:id="1"/>
      <w:r w:rsidR="000A497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кв. м.</w:t>
      </w:r>
    </w:p>
    <w:p w14:paraId="4D4ED712" w14:textId="77777777" w:rsidR="00EB48DF" w:rsidRDefault="00EB48DF" w:rsidP="00EB48DF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2AC72C37" w14:textId="77777777" w:rsidR="00EB48DF" w:rsidRDefault="00EB48DF" w:rsidP="00EB48DF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</w:t>
      </w:r>
      <w:r w:rsidRPr="00EB48DF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Настоящее постановление разместить на официальном сайте администрации </w:t>
      </w:r>
      <w:r w:rsidRPr="00EB48DF">
        <w:rPr>
          <w:rFonts w:ascii="Times New Roman" w:eastAsia="SimSun" w:hAnsi="Times New Roman" w:cs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Pr="00EB48D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B48D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B48DF">
        <w:rPr>
          <w:rFonts w:ascii="Times New Roman" w:hAnsi="Times New Roman"/>
          <w:sz w:val="28"/>
          <w:szCs w:val="28"/>
          <w:lang w:eastAsia="ru-RU"/>
        </w:rPr>
        <w:lastRenderedPageBreak/>
        <w:t>информационно-телекоммуникационной сети Интернет, по адресу: «https://baleysk.75.ru».</w:t>
      </w:r>
    </w:p>
    <w:p w14:paraId="62D912B8" w14:textId="03BF1655" w:rsidR="00EB48DF" w:rsidRDefault="00EB48DF" w:rsidP="00EB48DF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EB48D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Настоящее постановление опубликовать в сетевом издании «Балейское обозрение» (</w:t>
      </w:r>
      <w:hyperlink r:id="rId5" w:history="1">
        <w:r w:rsidRPr="00782306">
          <w:rPr>
            <w:rStyle w:val="a5"/>
            <w:rFonts w:ascii="Times New Roman" w:eastAsia="SimSun" w:hAnsi="Times New Roman" w:cs="Times New Roman"/>
            <w:sz w:val="28"/>
            <w:szCs w:val="28"/>
            <w:lang w:eastAsia="ru-RU"/>
          </w:rPr>
          <w:t>https://бал-ейская-новь.рф</w:t>
        </w:r>
      </w:hyperlink>
      <w:r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C4BE46C" w14:textId="4D8B8282" w:rsidR="00EB48DF" w:rsidRPr="00EB48DF" w:rsidRDefault="00EB48DF" w:rsidP="00EB48DF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B48DF">
        <w:rPr>
          <w:rFonts w:ascii="Times New Roman" w:eastAsia="SimSu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14:paraId="3D39731A" w14:textId="77777777" w:rsidR="00EB48DF" w:rsidRDefault="00EB48DF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4A93A48" w14:textId="77777777" w:rsidR="00EB48DF" w:rsidRDefault="00EB48DF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7EEEEFE" w14:textId="60018070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Балейского</w:t>
      </w:r>
    </w:p>
    <w:p w14:paraId="34537146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002D4C98" w14:textId="5A18CD66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                                </w:t>
      </w:r>
      <w:r w:rsidR="006C7A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E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Ушаков</w:t>
      </w:r>
    </w:p>
    <w:p w14:paraId="64E0259A" w14:textId="77777777" w:rsidR="00F26EC4" w:rsidRDefault="00F26EC4"/>
    <w:p w14:paraId="00087337" w14:textId="77777777" w:rsidR="00EB48DF" w:rsidRDefault="00EB48DF"/>
    <w:p w14:paraId="1CD87FE3" w14:textId="77777777" w:rsidR="00EB48DF" w:rsidRDefault="00EB48DF"/>
    <w:p w14:paraId="2B4530DB" w14:textId="77777777" w:rsidR="00EB48DF" w:rsidRDefault="00EB48DF"/>
    <w:p w14:paraId="1EC3F625" w14:textId="77777777" w:rsidR="00EB48DF" w:rsidRDefault="00EB48DF"/>
    <w:p w14:paraId="06396121" w14:textId="77777777" w:rsidR="00EB48DF" w:rsidRDefault="00EB48DF"/>
    <w:p w14:paraId="303F236B" w14:textId="77777777" w:rsidR="00EB48DF" w:rsidRDefault="00EB48DF"/>
    <w:p w14:paraId="56B60E27" w14:textId="77777777" w:rsidR="00EB48DF" w:rsidRDefault="00EB48DF"/>
    <w:p w14:paraId="2A95A34F" w14:textId="77777777" w:rsidR="00EB48DF" w:rsidRDefault="00EB48DF"/>
    <w:p w14:paraId="1DEBC5E9" w14:textId="77777777" w:rsidR="00EB48DF" w:rsidRDefault="00EB48DF"/>
    <w:p w14:paraId="16D664A2" w14:textId="77777777" w:rsidR="00EB48DF" w:rsidRDefault="00EB48DF"/>
    <w:p w14:paraId="4A2B1764" w14:textId="77777777" w:rsidR="00EB48DF" w:rsidRDefault="00EB48DF"/>
    <w:p w14:paraId="49656012" w14:textId="77777777" w:rsidR="00EB48DF" w:rsidRDefault="00EB48DF"/>
    <w:p w14:paraId="578B90B4" w14:textId="77777777" w:rsidR="00EB48DF" w:rsidRDefault="00EB48DF"/>
    <w:p w14:paraId="16CC2B3B" w14:textId="77777777" w:rsidR="00EB48DF" w:rsidRDefault="00EB48DF"/>
    <w:p w14:paraId="5CD91250" w14:textId="77777777" w:rsidR="00EB48DF" w:rsidRDefault="00EB48DF"/>
    <w:p w14:paraId="3CBA6CAC" w14:textId="77777777" w:rsidR="00EB48DF" w:rsidRDefault="00EB48DF"/>
    <w:p w14:paraId="17E52EDD" w14:textId="77777777" w:rsidR="00EB48DF" w:rsidRDefault="00EB48DF"/>
    <w:p w14:paraId="0EDBDF9A" w14:textId="77777777" w:rsidR="00EB48DF" w:rsidRDefault="00EB48DF"/>
    <w:p w14:paraId="2807CA98" w14:textId="77777777" w:rsidR="00EB48DF" w:rsidRDefault="00EB48DF"/>
    <w:p w14:paraId="23F575D5" w14:textId="77777777" w:rsidR="00EB48DF" w:rsidRDefault="00EB48DF"/>
    <w:p w14:paraId="60BDDF6A" w14:textId="23B2B5C9" w:rsidR="006C7A38" w:rsidRPr="006C7A38" w:rsidRDefault="006C7A38">
      <w:pPr>
        <w:rPr>
          <w:rFonts w:ascii="Times New Roman" w:hAnsi="Times New Roman" w:cs="Times New Roman"/>
          <w:sz w:val="20"/>
          <w:szCs w:val="20"/>
        </w:rPr>
      </w:pPr>
      <w:r w:rsidRPr="006C7A38">
        <w:rPr>
          <w:rFonts w:ascii="Times New Roman" w:hAnsi="Times New Roman" w:cs="Times New Roman"/>
          <w:sz w:val="20"/>
          <w:szCs w:val="20"/>
        </w:rPr>
        <w:t>Исп. Н.В. Шукстрова</w:t>
      </w:r>
    </w:p>
    <w:sectPr w:rsidR="006C7A38" w:rsidRPr="006C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4C96"/>
    <w:multiLevelType w:val="multilevel"/>
    <w:tmpl w:val="838AA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5C0670"/>
    <w:multiLevelType w:val="hybridMultilevel"/>
    <w:tmpl w:val="F95019D4"/>
    <w:lvl w:ilvl="0" w:tplc="76643ECE">
      <w:start w:val="3"/>
      <w:numFmt w:val="decimal"/>
      <w:lvlText w:val="%1."/>
      <w:lvlJc w:val="left"/>
      <w:pPr>
        <w:ind w:left="111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DEB7DC4"/>
    <w:multiLevelType w:val="hybridMultilevel"/>
    <w:tmpl w:val="21F052C8"/>
    <w:lvl w:ilvl="0" w:tplc="3DD45D3C">
      <w:start w:val="5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" w15:restartNumberingAfterBreak="0">
    <w:nsid w:val="6D325E55"/>
    <w:multiLevelType w:val="hybridMultilevel"/>
    <w:tmpl w:val="BD72450C"/>
    <w:lvl w:ilvl="0" w:tplc="6E4A6E44">
      <w:start w:val="3"/>
      <w:numFmt w:val="decimal"/>
      <w:lvlText w:val="%1."/>
      <w:lvlJc w:val="left"/>
      <w:pPr>
        <w:ind w:left="1052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A6"/>
    <w:rsid w:val="000A4970"/>
    <w:rsid w:val="00124939"/>
    <w:rsid w:val="006C7A38"/>
    <w:rsid w:val="007225D2"/>
    <w:rsid w:val="008030A6"/>
    <w:rsid w:val="00847994"/>
    <w:rsid w:val="00854AE7"/>
    <w:rsid w:val="008B5486"/>
    <w:rsid w:val="00D04801"/>
    <w:rsid w:val="00DC0DB0"/>
    <w:rsid w:val="00E238E8"/>
    <w:rsid w:val="00EB48DF"/>
    <w:rsid w:val="00F20DE9"/>
    <w:rsid w:val="00F2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FC98"/>
  <w15:docId w15:val="{FAE7FA09-2C68-4142-AFF4-B633939C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9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7A3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C7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3;&#1072;&#1083;-&#1077;&#1081;&#1089;&#1082;&#1072;&#1103;-&#1085;&#1086;&#1074;&#110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2025-03-20T07:56:00Z</cp:lastPrinted>
  <dcterms:created xsi:type="dcterms:W3CDTF">2024-12-24T08:35:00Z</dcterms:created>
  <dcterms:modified xsi:type="dcterms:W3CDTF">2025-03-21T00:32:00Z</dcterms:modified>
</cp:coreProperties>
</file>